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B2" w:rsidRPr="00AB11B2" w:rsidRDefault="00AB11B2" w:rsidP="00AB11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AB11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Россельхознадзор</w:t>
      </w:r>
      <w:proofErr w:type="spellEnd"/>
      <w:r w:rsidRPr="00AB11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/ Новости</w:t>
      </w:r>
    </w:p>
    <w:p w:rsidR="00AB11B2" w:rsidRPr="00AB11B2" w:rsidRDefault="00AB11B2" w:rsidP="00AB1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11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сентября 2020 г.</w:t>
      </w:r>
    </w:p>
    <w:p w:rsidR="00AB11B2" w:rsidRPr="00AB11B2" w:rsidRDefault="00AB11B2" w:rsidP="00AB11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B11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Германии подтвержден первый случай африканской чумы свиней</w:t>
      </w:r>
    </w:p>
    <w:p w:rsidR="00AB11B2" w:rsidRPr="00AB11B2" w:rsidRDefault="00AB11B2" w:rsidP="00AB1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11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Германии, недалеко от границы с Польшей, подтвержден первый для этой страны случай заболевания дикого кабана африканской чумой свиней. Об этом сообщила в четверг Министр продовольствия и сельского хозяйства Юлия </w:t>
      </w:r>
      <w:proofErr w:type="spellStart"/>
      <w:r w:rsidRPr="00AB11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Клёкнер</w:t>
      </w:r>
      <w:proofErr w:type="spellEnd"/>
      <w:r w:rsidRPr="00AB11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11B2" w:rsidRPr="00AB11B2" w:rsidRDefault="00AB11B2" w:rsidP="00AB1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11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Туша погибшего от АЧС кабана была обнаружена к юго-востоку от Берлина, в нескольких километрах от немецко-польской границы, в районе </w:t>
      </w:r>
      <w:proofErr w:type="spellStart"/>
      <w:r w:rsidRPr="00AB11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Шпре-Найсе</w:t>
      </w:r>
      <w:proofErr w:type="spellEnd"/>
      <w:r w:rsidRPr="00AB11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Пробы, отобранные от животного, были исследованы государственным Институтом Фридриха </w:t>
      </w:r>
      <w:proofErr w:type="spellStart"/>
      <w:r w:rsidRPr="00AB11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Лёффлера</w:t>
      </w:r>
      <w:proofErr w:type="spellEnd"/>
      <w:r w:rsidRPr="00AB11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 подтвердил заражение кабана африканской чумой свиней.</w:t>
      </w:r>
    </w:p>
    <w:p w:rsidR="00AB11B2" w:rsidRDefault="00AB11B2" w:rsidP="00AB1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Занос африканской чумы свиней в Германию может иметь очень серьезные последствия для сельского хозяйства страны. Свиноводство в Германии является важнейшей составляющей экономики отрасли, продукция немецких производителей активно экспортируется, в том числе в страны азиатского региона. Теперь поставки свинины на внешние рынки могут попасть под угрозу.</w:t>
      </w:r>
    </w:p>
    <w:p w:rsidR="00AB11B2" w:rsidRDefault="00AB11B2" w:rsidP="00AB1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«Появление АЧС в Германии для нас не неожиданность. То, что она там будет и каким туда путем придет – страны </w:t>
      </w:r>
      <w:proofErr w:type="spellStart"/>
      <w:r>
        <w:rPr>
          <w:color w:val="000000"/>
          <w:sz w:val="27"/>
          <w:szCs w:val="27"/>
        </w:rPr>
        <w:t>Балтии-Польша-Германия</w:t>
      </w:r>
      <w:proofErr w:type="spellEnd"/>
      <w:r>
        <w:rPr>
          <w:color w:val="000000"/>
          <w:sz w:val="27"/>
          <w:szCs w:val="27"/>
        </w:rPr>
        <w:t xml:space="preserve"> - нам было ясно уже в 2009 году, и мы публиковали этот прогноз, - отмечает заместитель Руководителя </w:t>
      </w:r>
      <w:proofErr w:type="spellStart"/>
      <w:r>
        <w:rPr>
          <w:color w:val="000000"/>
          <w:sz w:val="27"/>
          <w:szCs w:val="27"/>
        </w:rPr>
        <w:t>Россельхознадзора</w:t>
      </w:r>
      <w:proofErr w:type="spellEnd"/>
      <w:r>
        <w:rPr>
          <w:color w:val="000000"/>
          <w:sz w:val="27"/>
          <w:szCs w:val="27"/>
        </w:rPr>
        <w:t xml:space="preserve"> Николай Власов, - Мы неоднократно предупреждали Еврокомиссию о том, что нерешительность в подходах к контролю численности диких кабанов очень дорого обойдется европейским странам. Еще раз напомним, что климат и состав </w:t>
      </w:r>
      <w:proofErr w:type="spellStart"/>
      <w:r>
        <w:rPr>
          <w:color w:val="000000"/>
          <w:sz w:val="27"/>
          <w:szCs w:val="27"/>
        </w:rPr>
        <w:t>энтомофауны</w:t>
      </w:r>
      <w:proofErr w:type="spellEnd"/>
      <w:r>
        <w:rPr>
          <w:color w:val="000000"/>
          <w:sz w:val="27"/>
          <w:szCs w:val="27"/>
        </w:rPr>
        <w:t xml:space="preserve"> европейских стран и, в частности, Германии таков, что укоренение АЧС на этих территориях может произойти очень быстро, а искоренение будет идти очень сложно».</w:t>
      </w:r>
    </w:p>
    <w:p w:rsidR="00AB11B2" w:rsidRDefault="00AB11B2" w:rsidP="00AB1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Ситуация будет осложняться и тем, что во время распространения болезни в странах Восточной Европы, особенно в Прибалтике и в Польше, произошла селекция вирусных штаммов, адаптировавшихся к популяции европейского кабана. Одновременно с этим популяция кабана в пораженных регионах начала адаптироваться к вирусу.</w:t>
      </w:r>
    </w:p>
    <w:p w:rsidR="00AB11B2" w:rsidRDefault="00AB11B2" w:rsidP="00AB1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«На деле это приводит к тому, что все больший процент зараженных кабанов не гибнет быстро как 10-12 лет назад, а живет сравнительно долго, эффективно распространяя вирус. Так что от всей души сочувствуем нашим немецким коллегам, надеемся, что немецкая пунктуальность и порядок помогут им. Сумеют ли они купировать этот конкретный занос или нет, как мне кажется, существенного значения не имеет, потому что будут следующие заносы.</w:t>
      </w:r>
    </w:p>
    <w:p w:rsidR="00AB11B2" w:rsidRDefault="00AB11B2" w:rsidP="00AB1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Одновременно понемногу начинаем сочувствовать и нашим французским коллегам, поскольку теперь только Германия отделяет (или защищает) Францию (а за ней Испанию и Португалию) от АЧС. </w:t>
      </w:r>
      <w:proofErr w:type="gramStart"/>
      <w:r>
        <w:rPr>
          <w:color w:val="000000"/>
          <w:sz w:val="27"/>
          <w:szCs w:val="27"/>
        </w:rPr>
        <w:t xml:space="preserve">А занос инфекции в эти страны точно доставит много проблем, так как в них вирус будет резервироваться не только на диких свиньях, но и на некоторых видах клещей </w:t>
      </w:r>
      <w:proofErr w:type="spellStart"/>
      <w:r>
        <w:rPr>
          <w:color w:val="000000"/>
          <w:sz w:val="27"/>
          <w:szCs w:val="27"/>
        </w:rPr>
        <w:t>орнитодорес</w:t>
      </w:r>
      <w:proofErr w:type="spellEnd"/>
      <w:r>
        <w:rPr>
          <w:color w:val="000000"/>
          <w:sz w:val="27"/>
          <w:szCs w:val="27"/>
        </w:rPr>
        <w:t>, которых у нас, в России, к счастью нет, а вот во Франции, Испании и Португалии они очень даже есть», - прокомментировал ситуацию Николай Власов. </w:t>
      </w:r>
      <w:proofErr w:type="gramEnd"/>
    </w:p>
    <w:p w:rsidR="00AB11B2" w:rsidRDefault="00AB11B2" w:rsidP="00AB11B2">
      <w:pPr>
        <w:pStyle w:val="a3"/>
        <w:jc w:val="center"/>
        <w:rPr>
          <w:color w:val="000000"/>
          <w:sz w:val="27"/>
          <w:szCs w:val="27"/>
        </w:rPr>
      </w:pPr>
      <w:hyperlink r:id="rId4" w:history="1">
        <w:r>
          <w:rPr>
            <w:rStyle w:val="a4"/>
            <w:sz w:val="20"/>
            <w:szCs w:val="20"/>
          </w:rPr>
          <w:t>Россельхознадзор</w:t>
        </w:r>
      </w:hyperlink>
      <w:r>
        <w:rPr>
          <w:color w:val="000000"/>
          <w:sz w:val="20"/>
          <w:szCs w:val="20"/>
        </w:rPr>
        <w:t> / </w:t>
      </w:r>
      <w:hyperlink r:id="rId5" w:history="1">
        <w:r>
          <w:rPr>
            <w:rStyle w:val="a4"/>
            <w:sz w:val="20"/>
            <w:szCs w:val="20"/>
          </w:rPr>
          <w:t>Новости</w:t>
        </w:r>
      </w:hyperlink>
      <w:r>
        <w:rPr>
          <w:color w:val="000000"/>
          <w:sz w:val="20"/>
          <w:szCs w:val="20"/>
        </w:rPr>
        <w:t> / </w:t>
      </w:r>
      <w:hyperlink r:id="rId6" w:history="1">
        <w:r>
          <w:rPr>
            <w:rStyle w:val="a4"/>
            <w:sz w:val="20"/>
            <w:szCs w:val="20"/>
          </w:rPr>
          <w:t>http://www.fsvps.ru/fsvps/news/37326.html</w:t>
        </w:r>
      </w:hyperlink>
    </w:p>
    <w:p w:rsidR="001F26D4" w:rsidRDefault="001F26D4"/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11B2"/>
    <w:rsid w:val="00165655"/>
    <w:rsid w:val="001F26D4"/>
    <w:rsid w:val="00342C0E"/>
    <w:rsid w:val="0048670D"/>
    <w:rsid w:val="005D0801"/>
    <w:rsid w:val="00721E73"/>
    <w:rsid w:val="00AB11B2"/>
    <w:rsid w:val="00AD2F0C"/>
    <w:rsid w:val="00C07A3F"/>
    <w:rsid w:val="00F0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paragraph" w:styleId="2">
    <w:name w:val="heading 2"/>
    <w:basedOn w:val="a"/>
    <w:link w:val="20"/>
    <w:uiPriority w:val="9"/>
    <w:qFormat/>
    <w:rsid w:val="00AB1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1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1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vps.ru/fsvps/news/37326.html" TargetMode="External"/><Relationship Id="rId5" Type="http://schemas.openxmlformats.org/officeDocument/2006/relationships/hyperlink" Target="https://fsvps.gov.ru/fsvps/news" TargetMode="External"/><Relationship Id="rId4" Type="http://schemas.openxmlformats.org/officeDocument/2006/relationships/hyperlink" Target="https://fsvps.gov.ru/fsv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2020-09-24T12:36:00Z</dcterms:created>
  <dcterms:modified xsi:type="dcterms:W3CDTF">2020-09-24T12:39:00Z</dcterms:modified>
</cp:coreProperties>
</file>